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C70FB2" w14:textId="6506653D" w:rsidR="00846769" w:rsidRPr="0025787A" w:rsidRDefault="00846769" w:rsidP="0025787A">
      <w:pPr>
        <w:pStyle w:val="Ttulo1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846769">
        <w:rPr>
          <w:rFonts w:ascii="Calibri" w:hAnsi="Calibri" w:cs="Calibri"/>
          <w:color w:val="000000" w:themeColor="text1"/>
          <w:sz w:val="22"/>
          <w:szCs w:val="22"/>
        </w:rPr>
        <w:t xml:space="preserve">ANEXO </w:t>
      </w:r>
      <w:r w:rsidR="00EB2D9B">
        <w:rPr>
          <w:rFonts w:ascii="Calibri" w:hAnsi="Calibri" w:cs="Calibri"/>
          <w:color w:val="000000" w:themeColor="text1"/>
          <w:sz w:val="22"/>
          <w:szCs w:val="22"/>
        </w:rPr>
        <w:t>I</w:t>
      </w:r>
      <w:r w:rsidR="00445C29">
        <w:rPr>
          <w:rFonts w:ascii="Calibri" w:hAnsi="Calibri" w:cs="Calibri"/>
          <w:color w:val="000000" w:themeColor="text1"/>
          <w:sz w:val="22"/>
          <w:szCs w:val="22"/>
        </w:rPr>
        <w:t>II</w:t>
      </w:r>
      <w:r w:rsidRPr="00846769">
        <w:rPr>
          <w:rFonts w:ascii="Calibri" w:hAnsi="Calibri" w:cs="Calibri"/>
          <w:color w:val="000000" w:themeColor="text1"/>
          <w:sz w:val="22"/>
          <w:szCs w:val="22"/>
        </w:rPr>
        <w:t xml:space="preserve"> – </w:t>
      </w:r>
      <w:r w:rsidR="00EB2D9B">
        <w:rPr>
          <w:rFonts w:ascii="Calibri" w:hAnsi="Calibri" w:cs="Calibri"/>
          <w:color w:val="000000" w:themeColor="text1"/>
          <w:sz w:val="22"/>
          <w:szCs w:val="22"/>
        </w:rPr>
        <w:t>CRONOGRAMA DE EJECUCIÓN DE ACTIVIDADES</w:t>
      </w:r>
    </w:p>
    <w:p w14:paraId="065FAE11" w14:textId="77777777" w:rsidR="00EB2D9B" w:rsidRDefault="00EB2D9B">
      <w:pPr>
        <w:pStyle w:val="Instruction"/>
        <w:rPr>
          <w:rFonts w:cs="Calibri"/>
          <w:color w:val="000000" w:themeColor="text1"/>
          <w:sz w:val="20"/>
          <w:szCs w:val="20"/>
          <w:lang w:val="es-ES_tradnl"/>
        </w:rPr>
      </w:pPr>
    </w:p>
    <w:p w14:paraId="6E819258" w14:textId="497AC836" w:rsidR="00493D4F" w:rsidRDefault="00EB2D9B">
      <w:pPr>
        <w:pStyle w:val="Instruction"/>
        <w:rPr>
          <w:rFonts w:cs="Calibri"/>
          <w:color w:val="000000" w:themeColor="text1"/>
          <w:sz w:val="20"/>
          <w:szCs w:val="20"/>
          <w:lang w:val="es-ES_tradnl"/>
        </w:rPr>
      </w:pPr>
      <w:r w:rsidRPr="00EB2D9B">
        <w:rPr>
          <w:rFonts w:cs="Calibri"/>
          <w:color w:val="000000" w:themeColor="text1"/>
          <w:sz w:val="20"/>
          <w:szCs w:val="20"/>
          <w:lang w:val="es-ES_tradnl"/>
        </w:rPr>
        <w:t>Describa las principales actividades comprometidas para la ejecución del proyecto e indique el período en que se desarrollarán. El cronograma deberá ser coherente con los objetivos, la metodología y los resultados esperados presentados en la propuesta.</w:t>
      </w:r>
    </w:p>
    <w:p w14:paraId="1523E784" w14:textId="77777777" w:rsidR="00EB2D9B" w:rsidRPr="00846769" w:rsidRDefault="00EB2D9B">
      <w:pPr>
        <w:pStyle w:val="Instruction"/>
        <w:rPr>
          <w:rFonts w:cs="Calibri"/>
          <w:color w:val="000000" w:themeColor="text1"/>
          <w:sz w:val="20"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851"/>
        <w:gridCol w:w="850"/>
        <w:gridCol w:w="851"/>
        <w:gridCol w:w="850"/>
        <w:gridCol w:w="851"/>
        <w:gridCol w:w="850"/>
        <w:gridCol w:w="851"/>
        <w:gridCol w:w="845"/>
      </w:tblGrid>
      <w:tr w:rsidR="00EB2D9B" w14:paraId="43E041FC" w14:textId="77777777" w:rsidTr="00EB2D9B">
        <w:tc>
          <w:tcPr>
            <w:tcW w:w="4673" w:type="dxa"/>
          </w:tcPr>
          <w:p w14:paraId="16865800" w14:textId="42950E57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Actividad</w:t>
            </w:r>
          </w:p>
        </w:tc>
        <w:tc>
          <w:tcPr>
            <w:tcW w:w="2126" w:type="dxa"/>
          </w:tcPr>
          <w:p w14:paraId="3AEAADCD" w14:textId="59009AFA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 xml:space="preserve">Responsable </w:t>
            </w:r>
          </w:p>
        </w:tc>
        <w:tc>
          <w:tcPr>
            <w:tcW w:w="851" w:type="dxa"/>
          </w:tcPr>
          <w:p w14:paraId="581A54FB" w14:textId="64646868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1</w:t>
            </w:r>
          </w:p>
        </w:tc>
        <w:tc>
          <w:tcPr>
            <w:tcW w:w="850" w:type="dxa"/>
          </w:tcPr>
          <w:p w14:paraId="053B1447" w14:textId="26023C0A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2</w:t>
            </w:r>
          </w:p>
        </w:tc>
        <w:tc>
          <w:tcPr>
            <w:tcW w:w="851" w:type="dxa"/>
          </w:tcPr>
          <w:p w14:paraId="46859B45" w14:textId="397467A1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3</w:t>
            </w:r>
          </w:p>
        </w:tc>
        <w:tc>
          <w:tcPr>
            <w:tcW w:w="850" w:type="dxa"/>
          </w:tcPr>
          <w:p w14:paraId="0EA277BE" w14:textId="50C8D883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4</w:t>
            </w:r>
          </w:p>
        </w:tc>
        <w:tc>
          <w:tcPr>
            <w:tcW w:w="851" w:type="dxa"/>
          </w:tcPr>
          <w:p w14:paraId="09D8670E" w14:textId="78B4D39B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5</w:t>
            </w:r>
          </w:p>
        </w:tc>
        <w:tc>
          <w:tcPr>
            <w:tcW w:w="850" w:type="dxa"/>
          </w:tcPr>
          <w:p w14:paraId="4DF62BF3" w14:textId="0AC63705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6</w:t>
            </w:r>
          </w:p>
        </w:tc>
        <w:tc>
          <w:tcPr>
            <w:tcW w:w="851" w:type="dxa"/>
          </w:tcPr>
          <w:p w14:paraId="7800D507" w14:textId="7F434E17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7</w:t>
            </w:r>
          </w:p>
        </w:tc>
        <w:tc>
          <w:tcPr>
            <w:tcW w:w="845" w:type="dxa"/>
          </w:tcPr>
          <w:p w14:paraId="52F95FE2" w14:textId="2F23E5F4" w:rsidR="00EB2D9B" w:rsidRPr="00EB2D9B" w:rsidRDefault="00EB2D9B">
            <w:pPr>
              <w:spacing w:after="0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EB2D9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Mes 8</w:t>
            </w:r>
          </w:p>
        </w:tc>
      </w:tr>
      <w:tr w:rsidR="00EB2D9B" w14:paraId="4D3C52F7" w14:textId="77777777" w:rsidTr="00EB2D9B">
        <w:tc>
          <w:tcPr>
            <w:tcW w:w="4673" w:type="dxa"/>
          </w:tcPr>
          <w:p w14:paraId="3B0B90E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C268D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3C330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7D8AB9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3FC17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EE89A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23190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3906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46E8F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09639AF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5FD3E5E7" w14:textId="77777777" w:rsidTr="00EB2D9B">
        <w:tc>
          <w:tcPr>
            <w:tcW w:w="4673" w:type="dxa"/>
          </w:tcPr>
          <w:p w14:paraId="0EC6D11F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51400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12BF29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3C679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5E70E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1D58F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EA7417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745BF7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8E2C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161FDFA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1E24C528" w14:textId="77777777" w:rsidTr="00EB2D9B">
        <w:tc>
          <w:tcPr>
            <w:tcW w:w="4673" w:type="dxa"/>
          </w:tcPr>
          <w:p w14:paraId="6CDB654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C9C1C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C509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D053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CD6CE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D727D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213C9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EA85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C63D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4AFE703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6B254779" w14:textId="77777777" w:rsidTr="00EB2D9B">
        <w:tc>
          <w:tcPr>
            <w:tcW w:w="4673" w:type="dxa"/>
          </w:tcPr>
          <w:p w14:paraId="7B100FA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354127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11339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4C0B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2AB7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C8AC8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8E942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653F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0F73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7BF7C3F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7E2DFE85" w14:textId="77777777" w:rsidTr="00EB2D9B">
        <w:tc>
          <w:tcPr>
            <w:tcW w:w="4673" w:type="dxa"/>
          </w:tcPr>
          <w:p w14:paraId="457449F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4763E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CF509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4280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9110C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3C7F0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1EAE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FCDAE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66EB5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775E77F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2D543BDA" w14:textId="77777777" w:rsidTr="00EB2D9B">
        <w:tc>
          <w:tcPr>
            <w:tcW w:w="4673" w:type="dxa"/>
          </w:tcPr>
          <w:p w14:paraId="6326678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5E063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20A4C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F10E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1781B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D864F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5E12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BC2A7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B66DE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5EA2F9C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1D9D35A5" w14:textId="77777777" w:rsidTr="00EB2D9B">
        <w:tc>
          <w:tcPr>
            <w:tcW w:w="4673" w:type="dxa"/>
          </w:tcPr>
          <w:p w14:paraId="1963046D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AD8D4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10F7A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F9202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5430C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DFC7E9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05276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C4D077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7E345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59AB59B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4C5999C7" w14:textId="77777777" w:rsidTr="00EB2D9B">
        <w:tc>
          <w:tcPr>
            <w:tcW w:w="4673" w:type="dxa"/>
          </w:tcPr>
          <w:p w14:paraId="089CF0A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C9B4A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5218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84C36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488A6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F2584D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32555F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01D75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AFA09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77B09539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5C8229A3" w14:textId="77777777" w:rsidTr="00EB2D9B">
        <w:tc>
          <w:tcPr>
            <w:tcW w:w="4673" w:type="dxa"/>
          </w:tcPr>
          <w:p w14:paraId="5136614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3DD1F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AD731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4D1D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93A79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91D87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A7AC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47EC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F8BE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7656017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7F010850" w14:textId="77777777" w:rsidTr="00EB2D9B">
        <w:tc>
          <w:tcPr>
            <w:tcW w:w="4673" w:type="dxa"/>
          </w:tcPr>
          <w:p w14:paraId="5FBDB42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B5E47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9581B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85DF3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D1584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33D1FD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0BB3F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421D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3DCEC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308F2812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69A3B58E" w14:textId="77777777" w:rsidTr="00EB2D9B">
        <w:tc>
          <w:tcPr>
            <w:tcW w:w="4673" w:type="dxa"/>
          </w:tcPr>
          <w:p w14:paraId="6A36611F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38CB3D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D9A8FE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34FD3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E28124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12656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8661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0763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A2EB6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202C96D9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B2D9B" w14:paraId="242DA63D" w14:textId="77777777" w:rsidTr="00EB2D9B">
        <w:tc>
          <w:tcPr>
            <w:tcW w:w="4673" w:type="dxa"/>
          </w:tcPr>
          <w:p w14:paraId="4B8D6C98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8BF2C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EDF49F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CE24F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C1FB1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08C9F3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86AD5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675B60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93E3A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</w:tcPr>
          <w:p w14:paraId="7B45146D" w14:textId="77777777" w:rsidR="00EB2D9B" w:rsidRDefault="00EB2D9B">
            <w:pPr>
              <w:spacing w:after="0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</w:tbl>
    <w:p w14:paraId="65C03BA8" w14:textId="77777777" w:rsidR="00493D4F" w:rsidRPr="00846769" w:rsidRDefault="00493D4F">
      <w:pPr>
        <w:spacing w:after="0"/>
        <w:rPr>
          <w:rFonts w:cs="Calibri"/>
          <w:color w:val="000000" w:themeColor="text1"/>
          <w:sz w:val="20"/>
          <w:szCs w:val="20"/>
        </w:rPr>
      </w:pPr>
    </w:p>
    <w:sectPr w:rsidR="00493D4F" w:rsidRPr="00846769" w:rsidSect="0025787A">
      <w:headerReference w:type="default" r:id="rId8"/>
      <w:footerReference w:type="default" r:id="rId9"/>
      <w:pgSz w:w="15840" w:h="12240" w:orient="landscape"/>
      <w:pgMar w:top="1905" w:right="1080" w:bottom="1224" w:left="1152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55849D" w14:textId="77777777" w:rsidR="00E64FE3" w:rsidRDefault="00E64FE3">
      <w:pPr>
        <w:spacing w:after="0" w:line="240" w:lineRule="auto"/>
      </w:pPr>
      <w:r>
        <w:separator/>
      </w:r>
    </w:p>
  </w:endnote>
  <w:endnote w:type="continuationSeparator" w:id="0">
    <w:p w14:paraId="238F687D" w14:textId="77777777" w:rsidR="00E64FE3" w:rsidRDefault="00E6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A1D74" w14:textId="6E908011" w:rsidR="00493D4F" w:rsidRDefault="00493D4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5848FC" w14:textId="77777777" w:rsidR="00E64FE3" w:rsidRDefault="00E64FE3">
      <w:pPr>
        <w:spacing w:after="0" w:line="240" w:lineRule="auto"/>
      </w:pPr>
      <w:r>
        <w:separator/>
      </w:r>
    </w:p>
  </w:footnote>
  <w:footnote w:type="continuationSeparator" w:id="0">
    <w:p w14:paraId="690A5F37" w14:textId="77777777" w:rsidR="00E64FE3" w:rsidRDefault="00E64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458E2" w14:textId="03B1291E" w:rsidR="00846769" w:rsidRDefault="00846769" w:rsidP="00846769">
    <w:pPr>
      <w:pStyle w:val="Textoindependiente"/>
      <w:spacing w:line="14" w:lineRule="auto"/>
      <w:rPr>
        <w:sz w:val="20"/>
      </w:rPr>
    </w:pPr>
  </w:p>
  <w:p w14:paraId="6F7FB75D" w14:textId="30D013CE" w:rsidR="00493D4F" w:rsidRPr="00846769" w:rsidRDefault="0025787A" w:rsidP="00846769">
    <w:pPr>
      <w:pStyle w:val="Encabezado"/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ED2BC27" wp14:editId="0ACC9792">
          <wp:simplePos x="0" y="0"/>
          <wp:positionH relativeFrom="page">
            <wp:posOffset>6693937</wp:posOffset>
          </wp:positionH>
          <wp:positionV relativeFrom="page">
            <wp:posOffset>612775</wp:posOffset>
          </wp:positionV>
          <wp:extent cx="1797430" cy="424179"/>
          <wp:effectExtent l="0" t="0" r="0" b="0"/>
          <wp:wrapNone/>
          <wp:docPr id="138205175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430" cy="424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6769">
      <w:rPr>
        <w:noProof/>
        <w:sz w:val="20"/>
      </w:rPr>
      <w:drawing>
        <wp:anchor distT="0" distB="0" distL="0" distR="0" simplePos="0" relativeHeight="251660288" behindDoc="1" locked="0" layoutInCell="1" allowOverlap="1" wp14:anchorId="05CA0A47" wp14:editId="616A21DF">
          <wp:simplePos x="0" y="0"/>
          <wp:positionH relativeFrom="page">
            <wp:posOffset>1233098</wp:posOffset>
          </wp:positionH>
          <wp:positionV relativeFrom="page">
            <wp:posOffset>611505</wp:posOffset>
          </wp:positionV>
          <wp:extent cx="1296448" cy="428948"/>
          <wp:effectExtent l="0" t="0" r="0" b="0"/>
          <wp:wrapNone/>
          <wp:docPr id="42065765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448" cy="428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22BFA"/>
    <w:multiLevelType w:val="hybridMultilevel"/>
    <w:tmpl w:val="406CDA22"/>
    <w:lvl w:ilvl="0" w:tplc="44304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463567">
    <w:abstractNumId w:val="8"/>
  </w:num>
  <w:num w:numId="2" w16cid:durableId="769280528">
    <w:abstractNumId w:val="6"/>
  </w:num>
  <w:num w:numId="3" w16cid:durableId="1528055665">
    <w:abstractNumId w:val="5"/>
  </w:num>
  <w:num w:numId="4" w16cid:durableId="518081566">
    <w:abstractNumId w:val="4"/>
  </w:num>
  <w:num w:numId="5" w16cid:durableId="1565484593">
    <w:abstractNumId w:val="7"/>
  </w:num>
  <w:num w:numId="6" w16cid:durableId="184371734">
    <w:abstractNumId w:val="3"/>
  </w:num>
  <w:num w:numId="7" w16cid:durableId="270433048">
    <w:abstractNumId w:val="2"/>
  </w:num>
  <w:num w:numId="8" w16cid:durableId="590507485">
    <w:abstractNumId w:val="1"/>
  </w:num>
  <w:num w:numId="9" w16cid:durableId="1133602457">
    <w:abstractNumId w:val="0"/>
  </w:num>
  <w:num w:numId="10" w16cid:durableId="189126637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223"/>
    <w:rsid w:val="0025787A"/>
    <w:rsid w:val="0029639D"/>
    <w:rsid w:val="00326F90"/>
    <w:rsid w:val="00445C29"/>
    <w:rsid w:val="0048450B"/>
    <w:rsid w:val="00493D4F"/>
    <w:rsid w:val="00500397"/>
    <w:rsid w:val="00846769"/>
    <w:rsid w:val="009839C2"/>
    <w:rsid w:val="009A5110"/>
    <w:rsid w:val="00A703C7"/>
    <w:rsid w:val="00AA1D8D"/>
    <w:rsid w:val="00B47730"/>
    <w:rsid w:val="00CB0664"/>
    <w:rsid w:val="00E64FE3"/>
    <w:rsid w:val="00EB2D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F1023"/>
  <w14:defaultImageDpi w14:val="300"/>
  <w15:docId w15:val="{E9F95267-64B3-5242-92CA-80C6EC1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F2933"/>
      <w:sz w:val="21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E5D88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120"/>
    </w:pPr>
    <w:rPr>
      <w:rFonts w:ascii="Calibri" w:hAnsi="Calibri"/>
      <w:i/>
      <w:color w:val="667085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IV – Formulario de Presupuesto del Proyecto</vt:lpstr>
      <vt:lpstr/>
    </vt:vector>
  </TitlesOfParts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 – Formulario de Presupuesto del Proyecto</dc:title>
  <dc:subject>Concurso Interno de Investigación e Innovación Docente – IID2025</dc:subject>
  <dc:creator>Universidad de Aconcagua</dc:creator>
  <cp:keywords>IID2025, presupuesto, investigación, innovación docente</cp:keywords>
  <dc:description>generated by python-docx</dc:description>
  <cp:lastModifiedBy>OSCAR ARAYA MALDONADO</cp:lastModifiedBy>
  <cp:revision>3</cp:revision>
  <dcterms:created xsi:type="dcterms:W3CDTF">2026-08-11T19:23:00Z</dcterms:created>
  <dcterms:modified xsi:type="dcterms:W3CDTF">2026-08-11T19:59:00Z</dcterms:modified>
  <cp:category/>
</cp:coreProperties>
</file>